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106CD3" w14:textId="77777777" w:rsidR="00590E4A" w:rsidRDefault="00590E4A" w:rsidP="00590E4A">
      <w:r>
        <w:rPr>
          <w:noProof/>
        </w:rPr>
        <w:drawing>
          <wp:inline distT="0" distB="0" distL="0" distR="0" wp14:anchorId="30665CB7" wp14:editId="2BD67488">
            <wp:extent cx="566928" cy="548640"/>
            <wp:effectExtent l="0" t="0" r="5080" b="3810"/>
            <wp:docPr id="23210834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2108345" name="Picture 232108345"/>
                    <pic:cNvPicPr/>
                  </pic:nvPicPr>
                  <pic:blipFill>
                    <a:blip r:embed="rId7" cstate="print">
                      <a:extLst>
                        <a:ext uri="{28A0092B-C50C-407E-A947-70E740481C1C}">
                          <a14:useLocalDpi xmlns:a14="http://schemas.microsoft.com/office/drawing/2010/main" val="0"/>
                        </a:ext>
                      </a:extLst>
                    </a:blip>
                    <a:stretch>
                      <a:fillRect/>
                    </a:stretch>
                  </pic:blipFill>
                  <pic:spPr>
                    <a:xfrm>
                      <a:off x="0" y="0"/>
                      <a:ext cx="566928" cy="548640"/>
                    </a:xfrm>
                    <a:prstGeom prst="rect">
                      <a:avLst/>
                    </a:prstGeom>
                  </pic:spPr>
                </pic:pic>
              </a:graphicData>
            </a:graphic>
          </wp:inline>
        </w:drawing>
      </w:r>
      <w:r>
        <w:rPr>
          <w:noProof/>
        </w:rPr>
        <w:drawing>
          <wp:inline distT="0" distB="0" distL="0" distR="0" wp14:anchorId="496FEBEC" wp14:editId="5EFD05DA">
            <wp:extent cx="548640" cy="530352"/>
            <wp:effectExtent l="0" t="0" r="3810" b="3175"/>
            <wp:docPr id="94950518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9505189" name="Picture 949505189"/>
                    <pic:cNvPicPr/>
                  </pic:nvPicPr>
                  <pic:blipFill>
                    <a:blip r:embed="rId8" cstate="print">
                      <a:extLst>
                        <a:ext uri="{28A0092B-C50C-407E-A947-70E740481C1C}">
                          <a14:useLocalDpi xmlns:a14="http://schemas.microsoft.com/office/drawing/2010/main" val="0"/>
                        </a:ext>
                      </a:extLst>
                    </a:blip>
                    <a:stretch>
                      <a:fillRect/>
                    </a:stretch>
                  </pic:blipFill>
                  <pic:spPr>
                    <a:xfrm flipH="1">
                      <a:off x="0" y="0"/>
                      <a:ext cx="548640" cy="530352"/>
                    </a:xfrm>
                    <a:prstGeom prst="rect">
                      <a:avLst/>
                    </a:prstGeom>
                  </pic:spPr>
                </pic:pic>
              </a:graphicData>
            </a:graphic>
          </wp:inline>
        </w:drawing>
      </w:r>
      <w:r>
        <w:rPr>
          <w:noProof/>
        </w:rPr>
        <w:drawing>
          <wp:inline distT="0" distB="0" distL="0" distR="0" wp14:anchorId="7044DD99" wp14:editId="6305578F">
            <wp:extent cx="548640" cy="521208"/>
            <wp:effectExtent l="0" t="0" r="3810" b="0"/>
            <wp:docPr id="212900513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9005136" name="Picture 2129005136"/>
                    <pic:cNvPicPr/>
                  </pic:nvPicPr>
                  <pic:blipFill>
                    <a:blip r:embed="rId9" cstate="print">
                      <a:extLst>
                        <a:ext uri="{28A0092B-C50C-407E-A947-70E740481C1C}">
                          <a14:useLocalDpi xmlns:a14="http://schemas.microsoft.com/office/drawing/2010/main" val="0"/>
                        </a:ext>
                      </a:extLst>
                    </a:blip>
                    <a:stretch>
                      <a:fillRect/>
                    </a:stretch>
                  </pic:blipFill>
                  <pic:spPr>
                    <a:xfrm>
                      <a:off x="0" y="0"/>
                      <a:ext cx="548640" cy="521208"/>
                    </a:xfrm>
                    <a:prstGeom prst="rect">
                      <a:avLst/>
                    </a:prstGeom>
                  </pic:spPr>
                </pic:pic>
              </a:graphicData>
            </a:graphic>
          </wp:inline>
        </w:drawing>
      </w:r>
    </w:p>
    <w:p w14:paraId="1BE508A2" w14:textId="6C58DC83" w:rsidR="00D70CAC" w:rsidRPr="00590E4A" w:rsidRDefault="00590E4A" w:rsidP="00590E4A">
      <w:pPr>
        <w:jc w:val="center"/>
        <w:rPr>
          <w:b/>
          <w:bCs/>
          <w:sz w:val="28"/>
          <w:szCs w:val="28"/>
        </w:rPr>
      </w:pPr>
      <w:r w:rsidRPr="00590E4A">
        <w:rPr>
          <w:b/>
          <w:bCs/>
          <w:sz w:val="28"/>
          <w:szCs w:val="28"/>
        </w:rPr>
        <w:t>Job Description</w:t>
      </w:r>
    </w:p>
    <w:p w14:paraId="31E3FB35" w14:textId="2BF91EDE" w:rsidR="00590E4A" w:rsidRPr="00590E4A" w:rsidRDefault="00590E4A" w:rsidP="00590E4A">
      <w:pPr>
        <w:rPr>
          <w:sz w:val="22"/>
          <w:szCs w:val="22"/>
        </w:rPr>
      </w:pPr>
      <w:r w:rsidRPr="00590E4A">
        <w:rPr>
          <w:sz w:val="22"/>
          <w:szCs w:val="22"/>
        </w:rPr>
        <w:t xml:space="preserve">Job Title: </w:t>
      </w:r>
      <w:r w:rsidR="00980723">
        <w:rPr>
          <w:sz w:val="22"/>
          <w:szCs w:val="22"/>
        </w:rPr>
        <w:t>Train Conductor</w:t>
      </w:r>
    </w:p>
    <w:p w14:paraId="4D47237E" w14:textId="6628878B" w:rsidR="00590E4A" w:rsidRDefault="00590E4A" w:rsidP="00590E4A">
      <w:pPr>
        <w:rPr>
          <w:sz w:val="22"/>
          <w:szCs w:val="22"/>
        </w:rPr>
      </w:pPr>
      <w:r w:rsidRPr="00590E4A">
        <w:rPr>
          <w:sz w:val="22"/>
          <w:szCs w:val="22"/>
        </w:rPr>
        <w:t xml:space="preserve">Reports To: </w:t>
      </w:r>
      <w:r w:rsidR="00980723">
        <w:rPr>
          <w:sz w:val="22"/>
          <w:szCs w:val="22"/>
        </w:rPr>
        <w:t>Trainmaster</w:t>
      </w:r>
    </w:p>
    <w:p w14:paraId="3BF4A03D" w14:textId="77777777" w:rsidR="00590E4A" w:rsidRDefault="00590E4A" w:rsidP="0030465B">
      <w:pPr>
        <w:spacing w:after="0"/>
        <w:rPr>
          <w:sz w:val="22"/>
          <w:szCs w:val="22"/>
        </w:rPr>
      </w:pPr>
    </w:p>
    <w:p w14:paraId="031F454C" w14:textId="2343269D" w:rsidR="00590E4A" w:rsidRPr="005F40E5" w:rsidRDefault="00590E4A" w:rsidP="0030465B">
      <w:pPr>
        <w:spacing w:after="0"/>
        <w:rPr>
          <w:b/>
          <w:bCs/>
          <w:sz w:val="20"/>
          <w:szCs w:val="20"/>
          <w:u w:val="single"/>
        </w:rPr>
      </w:pPr>
      <w:r w:rsidRPr="005F40E5">
        <w:rPr>
          <w:b/>
          <w:bCs/>
          <w:sz w:val="20"/>
          <w:szCs w:val="20"/>
          <w:u w:val="single"/>
        </w:rPr>
        <w:t>Education and Training:</w:t>
      </w:r>
    </w:p>
    <w:p w14:paraId="74EB986A" w14:textId="494465BE" w:rsidR="00590E4A" w:rsidRPr="005F40E5" w:rsidRDefault="00590E4A" w:rsidP="0030465B">
      <w:pPr>
        <w:pStyle w:val="ListParagraph"/>
        <w:numPr>
          <w:ilvl w:val="0"/>
          <w:numId w:val="1"/>
        </w:numPr>
        <w:spacing w:after="0"/>
        <w:rPr>
          <w:sz w:val="20"/>
          <w:szCs w:val="20"/>
        </w:rPr>
      </w:pPr>
      <w:r w:rsidRPr="005F40E5">
        <w:rPr>
          <w:sz w:val="20"/>
          <w:szCs w:val="20"/>
        </w:rPr>
        <w:t>High School Diploma/ GED required.</w:t>
      </w:r>
    </w:p>
    <w:p w14:paraId="7E196A80" w14:textId="34BE701D" w:rsidR="00590E4A" w:rsidRPr="005F40E5" w:rsidRDefault="00590E4A" w:rsidP="0030465B">
      <w:pPr>
        <w:pStyle w:val="ListParagraph"/>
        <w:numPr>
          <w:ilvl w:val="0"/>
          <w:numId w:val="1"/>
        </w:numPr>
        <w:spacing w:after="0"/>
        <w:rPr>
          <w:sz w:val="20"/>
          <w:szCs w:val="20"/>
        </w:rPr>
      </w:pPr>
      <w:r w:rsidRPr="005F40E5">
        <w:rPr>
          <w:sz w:val="20"/>
          <w:szCs w:val="20"/>
        </w:rPr>
        <w:t>This position is subject to drug and alcohol screening.</w:t>
      </w:r>
    </w:p>
    <w:p w14:paraId="69DA2700" w14:textId="6E10C402" w:rsidR="00590E4A" w:rsidRPr="005F40E5" w:rsidRDefault="00590E4A" w:rsidP="0030465B">
      <w:pPr>
        <w:pStyle w:val="ListParagraph"/>
        <w:numPr>
          <w:ilvl w:val="0"/>
          <w:numId w:val="1"/>
        </w:numPr>
        <w:spacing w:after="0"/>
        <w:rPr>
          <w:sz w:val="20"/>
          <w:szCs w:val="20"/>
        </w:rPr>
      </w:pPr>
      <w:r w:rsidRPr="005F40E5">
        <w:rPr>
          <w:sz w:val="20"/>
          <w:szCs w:val="20"/>
        </w:rPr>
        <w:t>Must possess a valid driver’s license.</w:t>
      </w:r>
    </w:p>
    <w:p w14:paraId="6C84C650" w14:textId="546C9CFC" w:rsidR="00590E4A" w:rsidRPr="005F40E5" w:rsidRDefault="00590E4A" w:rsidP="0030465B">
      <w:pPr>
        <w:pStyle w:val="ListParagraph"/>
        <w:numPr>
          <w:ilvl w:val="0"/>
          <w:numId w:val="1"/>
        </w:numPr>
        <w:spacing w:after="0"/>
        <w:rPr>
          <w:sz w:val="20"/>
          <w:szCs w:val="20"/>
        </w:rPr>
      </w:pPr>
      <w:r w:rsidRPr="005F40E5">
        <w:rPr>
          <w:sz w:val="20"/>
          <w:szCs w:val="20"/>
        </w:rPr>
        <w:t>Driving record must allow the ability to drive company vehicles pers insurance and company requirements.</w:t>
      </w:r>
    </w:p>
    <w:p w14:paraId="2E3915ED" w14:textId="77777777" w:rsidR="004E6829" w:rsidRPr="005F40E5" w:rsidRDefault="004E6829" w:rsidP="004E6829">
      <w:pPr>
        <w:spacing w:after="0"/>
        <w:rPr>
          <w:sz w:val="20"/>
          <w:szCs w:val="20"/>
        </w:rPr>
      </w:pPr>
    </w:p>
    <w:p w14:paraId="5643A98B" w14:textId="0A3BD3A7" w:rsidR="004E6829" w:rsidRPr="005F40E5" w:rsidRDefault="004E6829" w:rsidP="004E6829">
      <w:pPr>
        <w:spacing w:after="0"/>
        <w:rPr>
          <w:b/>
          <w:bCs/>
          <w:sz w:val="20"/>
          <w:szCs w:val="20"/>
          <w:u w:val="single"/>
        </w:rPr>
      </w:pPr>
      <w:r w:rsidRPr="005F40E5">
        <w:rPr>
          <w:b/>
          <w:bCs/>
          <w:sz w:val="20"/>
          <w:szCs w:val="20"/>
          <w:u w:val="single"/>
        </w:rPr>
        <w:t>Competencies:</w:t>
      </w:r>
    </w:p>
    <w:p w14:paraId="34618040" w14:textId="7C68D479" w:rsidR="004E6829" w:rsidRPr="005F40E5" w:rsidRDefault="004E6829" w:rsidP="004E6829">
      <w:pPr>
        <w:pStyle w:val="ListParagraph"/>
        <w:numPr>
          <w:ilvl w:val="0"/>
          <w:numId w:val="4"/>
        </w:numPr>
        <w:spacing w:after="0"/>
        <w:rPr>
          <w:sz w:val="20"/>
          <w:szCs w:val="20"/>
        </w:rPr>
      </w:pPr>
      <w:r w:rsidRPr="005F40E5">
        <w:rPr>
          <w:sz w:val="20"/>
          <w:szCs w:val="20"/>
        </w:rPr>
        <w:t>To perform this job successfully, an individual should demonstrate the following competencies:</w:t>
      </w:r>
    </w:p>
    <w:p w14:paraId="1CF1E82C" w14:textId="1EF3C1B9" w:rsidR="00EA0AD0" w:rsidRDefault="00980723" w:rsidP="00AC7465">
      <w:pPr>
        <w:pStyle w:val="ListParagraph"/>
        <w:numPr>
          <w:ilvl w:val="1"/>
          <w:numId w:val="4"/>
        </w:numPr>
        <w:spacing w:after="0"/>
        <w:rPr>
          <w:sz w:val="20"/>
          <w:szCs w:val="20"/>
        </w:rPr>
      </w:pPr>
      <w:r>
        <w:rPr>
          <w:sz w:val="20"/>
          <w:szCs w:val="20"/>
        </w:rPr>
        <w:t>Ability to learn to identify, interpret and use hand signals from near and far and visually judge the speed and distance of moving objects.</w:t>
      </w:r>
    </w:p>
    <w:p w14:paraId="3B5EC901" w14:textId="5EF73DB0" w:rsidR="00980723" w:rsidRDefault="00980723" w:rsidP="00AC7465">
      <w:pPr>
        <w:pStyle w:val="ListParagraph"/>
        <w:numPr>
          <w:ilvl w:val="1"/>
          <w:numId w:val="4"/>
        </w:numPr>
        <w:spacing w:after="0"/>
        <w:rPr>
          <w:sz w:val="20"/>
          <w:szCs w:val="20"/>
        </w:rPr>
      </w:pPr>
      <w:r>
        <w:rPr>
          <w:sz w:val="20"/>
          <w:szCs w:val="20"/>
        </w:rPr>
        <w:t>Ability to visually distinguish colors- red, blue, green, yellow and lunar (clear light) and able to see at night.</w:t>
      </w:r>
    </w:p>
    <w:p w14:paraId="6680F888" w14:textId="52DE9631" w:rsidR="00980723" w:rsidRDefault="00980723" w:rsidP="00AC7465">
      <w:pPr>
        <w:pStyle w:val="ListParagraph"/>
        <w:numPr>
          <w:ilvl w:val="1"/>
          <w:numId w:val="4"/>
        </w:numPr>
        <w:spacing w:after="0"/>
        <w:rPr>
          <w:sz w:val="20"/>
          <w:szCs w:val="20"/>
        </w:rPr>
      </w:pPr>
      <w:r>
        <w:rPr>
          <w:sz w:val="20"/>
          <w:szCs w:val="20"/>
        </w:rPr>
        <w:t>Ab</w:t>
      </w:r>
      <w:r w:rsidR="00247BBE">
        <w:rPr>
          <w:sz w:val="20"/>
          <w:szCs w:val="20"/>
        </w:rPr>
        <w:t>ility</w:t>
      </w:r>
      <w:r>
        <w:rPr>
          <w:sz w:val="20"/>
          <w:szCs w:val="20"/>
        </w:rPr>
        <w:t xml:space="preserve"> to </w:t>
      </w:r>
      <w:r w:rsidR="00247BBE">
        <w:rPr>
          <w:sz w:val="20"/>
          <w:szCs w:val="20"/>
        </w:rPr>
        <w:t>differentiate between verbal and non-verbal sounds (signals, alarms, etc) and discriminate (comprehend) verbal communication in the work environment.</w:t>
      </w:r>
    </w:p>
    <w:p w14:paraId="52716F0A" w14:textId="77777777" w:rsidR="00B04A55" w:rsidRPr="005F40E5" w:rsidRDefault="00B04A55" w:rsidP="0030465B">
      <w:pPr>
        <w:spacing w:after="0"/>
        <w:rPr>
          <w:sz w:val="20"/>
          <w:szCs w:val="20"/>
        </w:rPr>
      </w:pPr>
    </w:p>
    <w:p w14:paraId="1661D3F5" w14:textId="32A2E83B" w:rsidR="00614370" w:rsidRPr="005F40E5" w:rsidRDefault="00614370" w:rsidP="0030465B">
      <w:pPr>
        <w:spacing w:after="0"/>
        <w:rPr>
          <w:b/>
          <w:bCs/>
          <w:sz w:val="20"/>
          <w:szCs w:val="20"/>
          <w:u w:val="single"/>
        </w:rPr>
      </w:pPr>
      <w:r w:rsidRPr="005F40E5">
        <w:rPr>
          <w:b/>
          <w:bCs/>
          <w:sz w:val="20"/>
          <w:szCs w:val="20"/>
          <w:u w:val="single"/>
        </w:rPr>
        <w:t>Work Environment and Physical Demands:</w:t>
      </w:r>
    </w:p>
    <w:p w14:paraId="4CD53E59" w14:textId="71F694AC" w:rsidR="0030465B" w:rsidRDefault="00EA0AD0" w:rsidP="00EA0AD0">
      <w:pPr>
        <w:pStyle w:val="ListParagraph"/>
        <w:numPr>
          <w:ilvl w:val="0"/>
          <w:numId w:val="2"/>
        </w:numPr>
        <w:spacing w:after="0"/>
        <w:rPr>
          <w:sz w:val="20"/>
          <w:szCs w:val="20"/>
        </w:rPr>
      </w:pPr>
      <w:r>
        <w:rPr>
          <w:sz w:val="20"/>
          <w:szCs w:val="20"/>
        </w:rPr>
        <w:t>Employee must be able to:</w:t>
      </w:r>
    </w:p>
    <w:p w14:paraId="27B3BF66" w14:textId="75AAE3AC" w:rsidR="00EA0AD0" w:rsidRDefault="00EA0AD0" w:rsidP="00EA0AD0">
      <w:pPr>
        <w:pStyle w:val="ListParagraph"/>
        <w:numPr>
          <w:ilvl w:val="1"/>
          <w:numId w:val="2"/>
        </w:numPr>
        <w:spacing w:after="0"/>
        <w:rPr>
          <w:sz w:val="20"/>
          <w:szCs w:val="20"/>
        </w:rPr>
      </w:pPr>
      <w:r>
        <w:rPr>
          <w:sz w:val="20"/>
          <w:szCs w:val="20"/>
        </w:rPr>
        <w:t>Stand, walk, and climb for extended periods of time.</w:t>
      </w:r>
    </w:p>
    <w:p w14:paraId="224AA75C" w14:textId="08B754FA" w:rsidR="00EA0AD0" w:rsidRDefault="00EA0AD0" w:rsidP="00EA0AD0">
      <w:pPr>
        <w:pStyle w:val="ListParagraph"/>
        <w:numPr>
          <w:ilvl w:val="1"/>
          <w:numId w:val="2"/>
        </w:numPr>
        <w:spacing w:after="0"/>
        <w:rPr>
          <w:sz w:val="20"/>
          <w:szCs w:val="20"/>
        </w:rPr>
      </w:pPr>
      <w:r>
        <w:rPr>
          <w:sz w:val="20"/>
          <w:szCs w:val="20"/>
        </w:rPr>
        <w:t>Work in various weather conditions and environments.</w:t>
      </w:r>
    </w:p>
    <w:p w14:paraId="4CA1DE59" w14:textId="1A8B43AE" w:rsidR="00EA0AD0" w:rsidRDefault="00EA0AD0" w:rsidP="00EA0AD0">
      <w:pPr>
        <w:pStyle w:val="ListParagraph"/>
        <w:numPr>
          <w:ilvl w:val="1"/>
          <w:numId w:val="2"/>
        </w:numPr>
        <w:spacing w:after="0"/>
        <w:rPr>
          <w:sz w:val="20"/>
          <w:szCs w:val="20"/>
        </w:rPr>
      </w:pPr>
      <w:r>
        <w:rPr>
          <w:sz w:val="20"/>
          <w:szCs w:val="20"/>
        </w:rPr>
        <w:t xml:space="preserve">Lift and carry equipment weighing up to </w:t>
      </w:r>
      <w:r w:rsidR="00980723">
        <w:rPr>
          <w:sz w:val="20"/>
          <w:szCs w:val="20"/>
        </w:rPr>
        <w:t>80 pounds.</w:t>
      </w:r>
    </w:p>
    <w:p w14:paraId="271467CD" w14:textId="77777777" w:rsidR="00247BBE" w:rsidRDefault="00247BBE" w:rsidP="00247BBE">
      <w:pPr>
        <w:pStyle w:val="ListParagraph"/>
        <w:numPr>
          <w:ilvl w:val="1"/>
          <w:numId w:val="2"/>
        </w:numPr>
        <w:spacing w:after="0"/>
        <w:rPr>
          <w:sz w:val="20"/>
          <w:szCs w:val="20"/>
        </w:rPr>
      </w:pPr>
      <w:r>
        <w:rPr>
          <w:sz w:val="20"/>
          <w:szCs w:val="20"/>
        </w:rPr>
        <w:t>Ability to use hands and use hand tools to perform activities involving holding, grasping, turning, and pulling.</w:t>
      </w:r>
    </w:p>
    <w:p w14:paraId="54DEE0FD" w14:textId="77777777" w:rsidR="00247BBE" w:rsidRDefault="00247BBE" w:rsidP="00247BBE">
      <w:pPr>
        <w:pStyle w:val="ListParagraph"/>
        <w:numPr>
          <w:ilvl w:val="1"/>
          <w:numId w:val="2"/>
        </w:numPr>
        <w:spacing w:after="0"/>
        <w:rPr>
          <w:sz w:val="20"/>
          <w:szCs w:val="20"/>
        </w:rPr>
      </w:pPr>
      <w:r>
        <w:rPr>
          <w:sz w:val="20"/>
          <w:szCs w:val="20"/>
        </w:rPr>
        <w:t>Ability to climb/descend ladders and get on/off equipment.</w:t>
      </w:r>
    </w:p>
    <w:p w14:paraId="056A28A0" w14:textId="77777777" w:rsidR="00247BBE" w:rsidRDefault="00247BBE" w:rsidP="00247BBE">
      <w:pPr>
        <w:pStyle w:val="ListParagraph"/>
        <w:numPr>
          <w:ilvl w:val="1"/>
          <w:numId w:val="2"/>
        </w:numPr>
        <w:spacing w:after="0"/>
        <w:rPr>
          <w:sz w:val="20"/>
          <w:szCs w:val="20"/>
        </w:rPr>
      </w:pPr>
      <w:r>
        <w:rPr>
          <w:sz w:val="20"/>
          <w:szCs w:val="20"/>
        </w:rPr>
        <w:t>Ability to work at various heights above the ground including on locomotives, railcars, and other equipment.</w:t>
      </w:r>
    </w:p>
    <w:p w14:paraId="54A52604" w14:textId="77777777" w:rsidR="00247BBE" w:rsidRDefault="00247BBE" w:rsidP="00247BBE">
      <w:pPr>
        <w:pStyle w:val="ListParagraph"/>
        <w:numPr>
          <w:ilvl w:val="1"/>
          <w:numId w:val="2"/>
        </w:numPr>
        <w:spacing w:after="0"/>
        <w:rPr>
          <w:sz w:val="20"/>
          <w:szCs w:val="20"/>
        </w:rPr>
      </w:pPr>
      <w:r>
        <w:rPr>
          <w:sz w:val="20"/>
          <w:szCs w:val="20"/>
        </w:rPr>
        <w:t>Ability to bend, lift, walk and stand occasionally with breaks.</w:t>
      </w:r>
    </w:p>
    <w:p w14:paraId="5EB04184" w14:textId="77777777" w:rsidR="00247BBE" w:rsidRDefault="00247BBE" w:rsidP="00247BBE">
      <w:pPr>
        <w:pStyle w:val="ListParagraph"/>
        <w:numPr>
          <w:ilvl w:val="1"/>
          <w:numId w:val="2"/>
        </w:numPr>
        <w:spacing w:after="0"/>
        <w:rPr>
          <w:sz w:val="20"/>
          <w:szCs w:val="20"/>
        </w:rPr>
      </w:pPr>
      <w:r>
        <w:rPr>
          <w:sz w:val="20"/>
          <w:szCs w:val="20"/>
        </w:rPr>
        <w:t>Ability to walk/perform work on uneven surfaces.</w:t>
      </w:r>
    </w:p>
    <w:p w14:paraId="2ACE4B88" w14:textId="77777777" w:rsidR="00247BBE" w:rsidRDefault="00247BBE" w:rsidP="00247BBE">
      <w:pPr>
        <w:pStyle w:val="ListParagraph"/>
        <w:numPr>
          <w:ilvl w:val="1"/>
          <w:numId w:val="2"/>
        </w:numPr>
        <w:spacing w:after="0"/>
        <w:rPr>
          <w:sz w:val="20"/>
          <w:szCs w:val="20"/>
        </w:rPr>
      </w:pPr>
      <w:r>
        <w:rPr>
          <w:sz w:val="20"/>
          <w:szCs w:val="20"/>
        </w:rPr>
        <w:t>Ability to sit frequently with breaks.</w:t>
      </w:r>
    </w:p>
    <w:p w14:paraId="47346D6F" w14:textId="3DA59341" w:rsidR="00247BBE" w:rsidRDefault="00247BBE" w:rsidP="00247BBE">
      <w:pPr>
        <w:pStyle w:val="ListParagraph"/>
        <w:numPr>
          <w:ilvl w:val="1"/>
          <w:numId w:val="2"/>
        </w:numPr>
        <w:spacing w:after="0"/>
        <w:rPr>
          <w:sz w:val="20"/>
          <w:szCs w:val="20"/>
        </w:rPr>
      </w:pPr>
      <w:r>
        <w:rPr>
          <w:sz w:val="20"/>
          <w:szCs w:val="20"/>
        </w:rPr>
        <w:t>Ability to follow safety policies and procedures; wear the required personal protective equipment.</w:t>
      </w:r>
    </w:p>
    <w:p w14:paraId="1E55B90A" w14:textId="4E6DFE04" w:rsidR="00024205" w:rsidRPr="00AC7465" w:rsidRDefault="00024205" w:rsidP="00024205">
      <w:pPr>
        <w:pStyle w:val="ListParagraph"/>
        <w:numPr>
          <w:ilvl w:val="0"/>
          <w:numId w:val="2"/>
        </w:numPr>
        <w:spacing w:after="0"/>
        <w:rPr>
          <w:sz w:val="20"/>
          <w:szCs w:val="20"/>
        </w:rPr>
      </w:pPr>
      <w:r>
        <w:rPr>
          <w:sz w:val="20"/>
          <w:szCs w:val="20"/>
        </w:rPr>
        <w:t>Employee will be regularly exposed to moving mechanical parts and equipment, loud noises, dust irritants, fumes, fuel odors, uneven ground, and other outdoor weather conditions.</w:t>
      </w:r>
    </w:p>
    <w:p w14:paraId="79C21E61" w14:textId="77777777" w:rsidR="00247BBE" w:rsidRDefault="00247BBE" w:rsidP="00247BBE">
      <w:pPr>
        <w:pStyle w:val="ListParagraph"/>
        <w:spacing w:after="0"/>
        <w:ind w:left="1440"/>
        <w:rPr>
          <w:sz w:val="20"/>
          <w:szCs w:val="20"/>
        </w:rPr>
      </w:pPr>
    </w:p>
    <w:p w14:paraId="05F8549B" w14:textId="77777777" w:rsidR="005F40E5" w:rsidRPr="005F40E5" w:rsidRDefault="005F40E5" w:rsidP="005F40E5">
      <w:pPr>
        <w:pStyle w:val="ListParagraph"/>
        <w:spacing w:after="0"/>
        <w:ind w:left="1440"/>
        <w:rPr>
          <w:sz w:val="20"/>
          <w:szCs w:val="20"/>
        </w:rPr>
      </w:pPr>
    </w:p>
    <w:p w14:paraId="517E7FF0" w14:textId="30468B65" w:rsidR="0030465B" w:rsidRPr="005F40E5" w:rsidRDefault="0030465B" w:rsidP="0030465B">
      <w:pPr>
        <w:spacing w:after="0"/>
        <w:rPr>
          <w:b/>
          <w:bCs/>
          <w:sz w:val="20"/>
          <w:szCs w:val="20"/>
          <w:u w:val="single"/>
        </w:rPr>
      </w:pPr>
      <w:r w:rsidRPr="005F40E5">
        <w:rPr>
          <w:b/>
          <w:bCs/>
          <w:sz w:val="20"/>
          <w:szCs w:val="20"/>
          <w:u w:val="single"/>
        </w:rPr>
        <w:t>Essential Duties and Responsibilities (</w:t>
      </w:r>
      <w:r w:rsidR="00884885" w:rsidRPr="005F40E5">
        <w:rPr>
          <w:b/>
          <w:bCs/>
          <w:sz w:val="20"/>
          <w:szCs w:val="20"/>
          <w:u w:val="single"/>
        </w:rPr>
        <w:t>n</w:t>
      </w:r>
      <w:r w:rsidRPr="005F40E5">
        <w:rPr>
          <w:b/>
          <w:bCs/>
          <w:sz w:val="20"/>
          <w:szCs w:val="20"/>
          <w:u w:val="single"/>
        </w:rPr>
        <w:t>ot limited to):</w:t>
      </w:r>
    </w:p>
    <w:p w14:paraId="3CB0F6BF" w14:textId="6076DD21" w:rsidR="00AC7465" w:rsidRDefault="00247BBE" w:rsidP="00247BBE">
      <w:pPr>
        <w:pStyle w:val="ListParagraph"/>
        <w:numPr>
          <w:ilvl w:val="0"/>
          <w:numId w:val="2"/>
        </w:numPr>
        <w:spacing w:after="0"/>
        <w:rPr>
          <w:sz w:val="20"/>
          <w:szCs w:val="20"/>
        </w:rPr>
      </w:pPr>
      <w:r>
        <w:rPr>
          <w:sz w:val="20"/>
          <w:szCs w:val="20"/>
        </w:rPr>
        <w:t>Obtain, receive and act on information (oral and written) through various devices.</w:t>
      </w:r>
    </w:p>
    <w:p w14:paraId="781F0537" w14:textId="612A711D" w:rsidR="00247BBE" w:rsidRDefault="00247BBE" w:rsidP="00247BBE">
      <w:pPr>
        <w:pStyle w:val="ListParagraph"/>
        <w:numPr>
          <w:ilvl w:val="0"/>
          <w:numId w:val="2"/>
        </w:numPr>
        <w:spacing w:after="0"/>
        <w:rPr>
          <w:sz w:val="20"/>
          <w:szCs w:val="20"/>
        </w:rPr>
      </w:pPr>
      <w:r>
        <w:rPr>
          <w:sz w:val="20"/>
          <w:szCs w:val="20"/>
        </w:rPr>
        <w:t>Monitor and report on your daily work.</w:t>
      </w:r>
    </w:p>
    <w:p w14:paraId="711C0A3D" w14:textId="6C359B2A" w:rsidR="00247BBE" w:rsidRDefault="00247BBE" w:rsidP="00247BBE">
      <w:pPr>
        <w:pStyle w:val="ListParagraph"/>
        <w:numPr>
          <w:ilvl w:val="0"/>
          <w:numId w:val="2"/>
        </w:numPr>
        <w:spacing w:after="0"/>
        <w:rPr>
          <w:sz w:val="20"/>
          <w:szCs w:val="20"/>
        </w:rPr>
      </w:pPr>
      <w:r>
        <w:rPr>
          <w:sz w:val="20"/>
          <w:szCs w:val="20"/>
        </w:rPr>
        <w:t>Operate track switches and derails to change train routes and check switch points for proper alignment.</w:t>
      </w:r>
    </w:p>
    <w:p w14:paraId="7CC2B2DF" w14:textId="0F25BCF7" w:rsidR="00247BBE" w:rsidRDefault="00247BBE" w:rsidP="00247BBE">
      <w:pPr>
        <w:pStyle w:val="ListParagraph"/>
        <w:numPr>
          <w:ilvl w:val="0"/>
          <w:numId w:val="2"/>
        </w:numPr>
        <w:spacing w:after="0"/>
        <w:rPr>
          <w:sz w:val="20"/>
          <w:szCs w:val="20"/>
        </w:rPr>
      </w:pPr>
      <w:r>
        <w:rPr>
          <w:sz w:val="20"/>
          <w:szCs w:val="20"/>
        </w:rPr>
        <w:t>Climb on and/off equipment, manage hand breaks, connect/disconnect air ho</w:t>
      </w:r>
      <w:r w:rsidR="00024205">
        <w:rPr>
          <w:sz w:val="20"/>
          <w:szCs w:val="20"/>
        </w:rPr>
        <w:t>s</w:t>
      </w:r>
      <w:r>
        <w:rPr>
          <w:sz w:val="20"/>
          <w:szCs w:val="20"/>
        </w:rPr>
        <w:t>es, replace broken railcar knuckles, etc.</w:t>
      </w:r>
    </w:p>
    <w:p w14:paraId="31BCB43A" w14:textId="55C3E5A0" w:rsidR="00247BBE" w:rsidRDefault="00247BBE" w:rsidP="00247BBE">
      <w:pPr>
        <w:pStyle w:val="ListParagraph"/>
        <w:numPr>
          <w:ilvl w:val="0"/>
          <w:numId w:val="2"/>
        </w:numPr>
        <w:spacing w:after="0"/>
        <w:rPr>
          <w:sz w:val="20"/>
          <w:szCs w:val="20"/>
        </w:rPr>
      </w:pPr>
      <w:r>
        <w:rPr>
          <w:sz w:val="20"/>
          <w:szCs w:val="20"/>
        </w:rPr>
        <w:t>Interpret signals for train movement.</w:t>
      </w:r>
    </w:p>
    <w:p w14:paraId="41D83CFD" w14:textId="7CC050B3" w:rsidR="00247BBE" w:rsidRDefault="00247BBE" w:rsidP="00247BBE">
      <w:pPr>
        <w:pStyle w:val="ListParagraph"/>
        <w:numPr>
          <w:ilvl w:val="0"/>
          <w:numId w:val="2"/>
        </w:numPr>
        <w:spacing w:after="0"/>
        <w:rPr>
          <w:sz w:val="20"/>
          <w:szCs w:val="20"/>
        </w:rPr>
      </w:pPr>
      <w:r>
        <w:rPr>
          <w:sz w:val="20"/>
          <w:szCs w:val="20"/>
        </w:rPr>
        <w:t>Judge/control speed and clearance distance.</w:t>
      </w:r>
    </w:p>
    <w:p w14:paraId="01C58AFA" w14:textId="44D4C90D" w:rsidR="00247BBE" w:rsidRDefault="00247BBE" w:rsidP="00247BBE">
      <w:pPr>
        <w:pStyle w:val="ListParagraph"/>
        <w:numPr>
          <w:ilvl w:val="0"/>
          <w:numId w:val="2"/>
        </w:numPr>
        <w:spacing w:after="0"/>
        <w:rPr>
          <w:sz w:val="20"/>
          <w:szCs w:val="20"/>
        </w:rPr>
      </w:pPr>
      <w:r>
        <w:rPr>
          <w:sz w:val="20"/>
          <w:szCs w:val="20"/>
        </w:rPr>
        <w:lastRenderedPageBreak/>
        <w:t xml:space="preserve">Switch and spot cars, determine train make-up, </w:t>
      </w:r>
      <w:r w:rsidR="00024205">
        <w:rPr>
          <w:sz w:val="20"/>
          <w:szCs w:val="20"/>
        </w:rPr>
        <w:t>and inspect cars per federal regulations.</w:t>
      </w:r>
    </w:p>
    <w:p w14:paraId="39D74ECA" w14:textId="7C36FB05" w:rsidR="00024205" w:rsidRDefault="00024205" w:rsidP="00247BBE">
      <w:pPr>
        <w:pStyle w:val="ListParagraph"/>
        <w:numPr>
          <w:ilvl w:val="0"/>
          <w:numId w:val="2"/>
        </w:numPr>
        <w:spacing w:after="0"/>
        <w:rPr>
          <w:sz w:val="20"/>
          <w:szCs w:val="20"/>
        </w:rPr>
      </w:pPr>
      <w:r>
        <w:rPr>
          <w:sz w:val="20"/>
          <w:szCs w:val="20"/>
        </w:rPr>
        <w:t>Monitor track conditions for any issues/problems and report to the appropriate people.</w:t>
      </w:r>
    </w:p>
    <w:p w14:paraId="5BCFF287" w14:textId="365EBE4D" w:rsidR="00024205" w:rsidRDefault="00024205" w:rsidP="00247BBE">
      <w:pPr>
        <w:pStyle w:val="ListParagraph"/>
        <w:numPr>
          <w:ilvl w:val="0"/>
          <w:numId w:val="2"/>
        </w:numPr>
        <w:spacing w:after="0"/>
        <w:rPr>
          <w:sz w:val="20"/>
          <w:szCs w:val="20"/>
        </w:rPr>
      </w:pPr>
      <w:r>
        <w:rPr>
          <w:sz w:val="20"/>
          <w:szCs w:val="20"/>
        </w:rPr>
        <w:t>Act in a safe and responsible manner around all train equipment in compliance with federal and company safety rules.</w:t>
      </w:r>
    </w:p>
    <w:p w14:paraId="1BCC7E94" w14:textId="7404D555" w:rsidR="00024205" w:rsidRDefault="00024205" w:rsidP="00247BBE">
      <w:pPr>
        <w:pStyle w:val="ListParagraph"/>
        <w:numPr>
          <w:ilvl w:val="0"/>
          <w:numId w:val="2"/>
        </w:numPr>
        <w:spacing w:after="0"/>
        <w:rPr>
          <w:sz w:val="20"/>
          <w:szCs w:val="20"/>
        </w:rPr>
      </w:pPr>
      <w:r>
        <w:rPr>
          <w:sz w:val="20"/>
          <w:szCs w:val="20"/>
        </w:rPr>
        <w:t>Keep all areas including company vehicles, locomotives, and office/shop areas clean of debris and mess.</w:t>
      </w:r>
    </w:p>
    <w:p w14:paraId="3BB8401E" w14:textId="2680942B" w:rsidR="00024205" w:rsidRDefault="00024205" w:rsidP="00247BBE">
      <w:pPr>
        <w:pStyle w:val="ListParagraph"/>
        <w:numPr>
          <w:ilvl w:val="0"/>
          <w:numId w:val="2"/>
        </w:numPr>
        <w:spacing w:after="0"/>
        <w:rPr>
          <w:sz w:val="20"/>
          <w:szCs w:val="20"/>
        </w:rPr>
      </w:pPr>
      <w:r w:rsidRPr="005F40E5">
        <w:rPr>
          <w:sz w:val="20"/>
          <w:szCs w:val="20"/>
        </w:rPr>
        <w:t>Since trains run day and night, this position will require work on days, evenings, nights, weekends and holidays.</w:t>
      </w:r>
    </w:p>
    <w:p w14:paraId="0A324276" w14:textId="2A412A95" w:rsidR="00024205" w:rsidRDefault="00024205" w:rsidP="00247BBE">
      <w:pPr>
        <w:pStyle w:val="ListParagraph"/>
        <w:numPr>
          <w:ilvl w:val="0"/>
          <w:numId w:val="2"/>
        </w:numPr>
        <w:spacing w:after="0"/>
        <w:rPr>
          <w:sz w:val="20"/>
          <w:szCs w:val="20"/>
        </w:rPr>
      </w:pPr>
      <w:r>
        <w:rPr>
          <w:sz w:val="20"/>
          <w:szCs w:val="20"/>
        </w:rPr>
        <w:t>Complete and maintain all required training for the conductor position.</w:t>
      </w:r>
    </w:p>
    <w:p w14:paraId="76D61D0F" w14:textId="2967A776" w:rsidR="00024205" w:rsidRPr="00247BBE" w:rsidRDefault="00024205" w:rsidP="00247BBE">
      <w:pPr>
        <w:pStyle w:val="ListParagraph"/>
        <w:numPr>
          <w:ilvl w:val="0"/>
          <w:numId w:val="2"/>
        </w:numPr>
        <w:spacing w:after="0"/>
        <w:rPr>
          <w:sz w:val="20"/>
          <w:szCs w:val="20"/>
        </w:rPr>
      </w:pPr>
      <w:r>
        <w:rPr>
          <w:sz w:val="20"/>
          <w:szCs w:val="20"/>
        </w:rPr>
        <w:t>Perform additional duties as assigned by a supervisor.</w:t>
      </w:r>
    </w:p>
    <w:p w14:paraId="718F3385" w14:textId="77777777" w:rsidR="00C76242" w:rsidRDefault="00C76242" w:rsidP="005F40E5">
      <w:pPr>
        <w:spacing w:after="0"/>
        <w:rPr>
          <w:sz w:val="20"/>
          <w:szCs w:val="20"/>
        </w:rPr>
      </w:pPr>
    </w:p>
    <w:p w14:paraId="7F8EF03D" w14:textId="4ACAC99D" w:rsidR="005F40E5" w:rsidRDefault="00573BB2" w:rsidP="005F40E5">
      <w:pPr>
        <w:spacing w:after="0"/>
        <w:rPr>
          <w:sz w:val="20"/>
          <w:szCs w:val="20"/>
        </w:rPr>
      </w:pPr>
      <w:r>
        <w:rPr>
          <w:sz w:val="20"/>
          <w:szCs w:val="20"/>
        </w:rPr>
        <w:t>**********************************************************************************************************************</w:t>
      </w:r>
    </w:p>
    <w:p w14:paraId="2A320D6B" w14:textId="14F94DB0" w:rsidR="005F40E5" w:rsidRDefault="005F40E5" w:rsidP="005F40E5">
      <w:pPr>
        <w:spacing w:after="0"/>
        <w:rPr>
          <w:sz w:val="20"/>
          <w:szCs w:val="20"/>
        </w:rPr>
      </w:pPr>
      <w:r>
        <w:rPr>
          <w:b/>
          <w:bCs/>
          <w:sz w:val="20"/>
          <w:szCs w:val="20"/>
          <w:u w:val="single"/>
        </w:rPr>
        <w:t>Acknowledgement:</w:t>
      </w:r>
    </w:p>
    <w:p w14:paraId="32EAF639" w14:textId="74FDEC19" w:rsidR="005F40E5" w:rsidRDefault="005F40E5" w:rsidP="005F40E5">
      <w:pPr>
        <w:spacing w:after="0"/>
        <w:rPr>
          <w:sz w:val="20"/>
          <w:szCs w:val="20"/>
        </w:rPr>
      </w:pPr>
      <w:r>
        <w:rPr>
          <w:sz w:val="20"/>
          <w:szCs w:val="20"/>
        </w:rPr>
        <w:t>I understand and agree that it is my responsibility to read this description in its entirety. I also understand and agree that this job description is not designed to cover or contain a comprehensive listing of all duties, responsibilities, competencies, physical demands, or working conditions that are required of the employee for this job. Duties, responsibilities, competencies, physical demands, or working conditions may change at the discretion of KBN Inc. with the Minnesota Northern Railroad, Dakota Northern Railroad, and the St. Croix Valley Railroad.  I also understand and agree that KBN Inc. retains the right to eliminate the position or reassign me to another position and that my employment is at will and that KBN Inc. may terminate the employment relationship at any time, with or withou</w:t>
      </w:r>
      <w:r w:rsidR="00573BB2">
        <w:rPr>
          <w:sz w:val="20"/>
          <w:szCs w:val="20"/>
        </w:rPr>
        <w:t>t</w:t>
      </w:r>
      <w:r>
        <w:rPr>
          <w:sz w:val="20"/>
          <w:szCs w:val="20"/>
        </w:rPr>
        <w:t xml:space="preserve"> cause or notice.</w:t>
      </w:r>
    </w:p>
    <w:p w14:paraId="3BC306E1" w14:textId="77777777" w:rsidR="00573BB2" w:rsidRDefault="00573BB2" w:rsidP="005F40E5">
      <w:pPr>
        <w:spacing w:after="0"/>
        <w:rPr>
          <w:sz w:val="20"/>
          <w:szCs w:val="20"/>
        </w:rPr>
      </w:pPr>
    </w:p>
    <w:p w14:paraId="3FE70CCE" w14:textId="0FC93D2C" w:rsidR="00573BB2" w:rsidRDefault="00573BB2" w:rsidP="00573BB2">
      <w:pPr>
        <w:spacing w:after="0"/>
      </w:pPr>
      <w:r>
        <w:rPr>
          <w:sz w:val="20"/>
          <w:szCs w:val="20"/>
        </w:rPr>
        <w:t>____________________________________________________________</w:t>
      </w:r>
      <w:r>
        <w:rPr>
          <w:sz w:val="20"/>
          <w:szCs w:val="20"/>
        </w:rPr>
        <w:tab/>
      </w:r>
      <w:r>
        <w:rPr>
          <w:sz w:val="20"/>
          <w:szCs w:val="20"/>
        </w:rPr>
        <w:tab/>
      </w:r>
      <w:r>
        <w:rPr>
          <w:sz w:val="20"/>
          <w:szCs w:val="20"/>
        </w:rPr>
        <w:tab/>
      </w:r>
      <w:r>
        <w:rPr>
          <w:sz w:val="20"/>
          <w:szCs w:val="20"/>
        </w:rPr>
        <w:tab/>
      </w:r>
      <w:r>
        <w:rPr>
          <w:sz w:val="20"/>
          <w:szCs w:val="20"/>
        </w:rPr>
        <w:tab/>
        <w:t>_______________________</w:t>
      </w:r>
    </w:p>
    <w:p w14:paraId="5BE7F31F" w14:textId="078DAAC0" w:rsidR="00573BB2" w:rsidRDefault="00573BB2" w:rsidP="00573BB2">
      <w:pPr>
        <w:spacing w:after="0"/>
        <w:rPr>
          <w:sz w:val="20"/>
          <w:szCs w:val="20"/>
        </w:rPr>
      </w:pPr>
      <w:r>
        <w:rPr>
          <w:sz w:val="20"/>
          <w:szCs w:val="20"/>
        </w:rPr>
        <w:t>Employee Printed Name</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Date</w:t>
      </w:r>
    </w:p>
    <w:p w14:paraId="16CB72D4" w14:textId="77777777" w:rsidR="00573BB2" w:rsidRDefault="00573BB2">
      <w:pPr>
        <w:rPr>
          <w:sz w:val="20"/>
          <w:szCs w:val="20"/>
        </w:rPr>
      </w:pPr>
    </w:p>
    <w:p w14:paraId="1AD7262A" w14:textId="1591D600" w:rsidR="00573BB2" w:rsidRDefault="00573BB2" w:rsidP="00573BB2">
      <w:pPr>
        <w:spacing w:after="0"/>
      </w:pPr>
      <w:r>
        <w:rPr>
          <w:sz w:val="20"/>
          <w:szCs w:val="20"/>
        </w:rPr>
        <w:t>____________________________________________________________</w:t>
      </w:r>
    </w:p>
    <w:p w14:paraId="6FF028B2" w14:textId="346F7CCF" w:rsidR="005F40E5" w:rsidRPr="00573BB2" w:rsidRDefault="00573BB2" w:rsidP="005F40E5">
      <w:pPr>
        <w:spacing w:after="0"/>
        <w:rPr>
          <w:sz w:val="20"/>
          <w:szCs w:val="20"/>
        </w:rPr>
      </w:pPr>
      <w:r>
        <w:rPr>
          <w:sz w:val="20"/>
          <w:szCs w:val="20"/>
        </w:rPr>
        <w:t>Employee Signature</w:t>
      </w:r>
    </w:p>
    <w:sectPr w:rsidR="005F40E5" w:rsidRPr="00573BB2" w:rsidSect="00590E4A">
      <w:foot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A835A8" w14:textId="77777777" w:rsidR="006A3308" w:rsidRDefault="006A3308" w:rsidP="00590E4A">
      <w:pPr>
        <w:spacing w:after="0" w:line="240" w:lineRule="auto"/>
      </w:pPr>
      <w:r>
        <w:separator/>
      </w:r>
    </w:p>
  </w:endnote>
  <w:endnote w:type="continuationSeparator" w:id="0">
    <w:p w14:paraId="2BE8E4B7" w14:textId="77777777" w:rsidR="006A3308" w:rsidRDefault="006A3308" w:rsidP="00590E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3FAFC6" w14:textId="455C24D7" w:rsidR="00590E4A" w:rsidRPr="00590E4A" w:rsidRDefault="00590E4A" w:rsidP="00590E4A">
    <w:pPr>
      <w:pStyle w:val="Footer"/>
      <w:jc w:val="right"/>
      <w:rPr>
        <w:sz w:val="16"/>
        <w:szCs w:val="16"/>
      </w:rPr>
    </w:pPr>
    <w:r w:rsidRPr="00590E4A">
      <w:rPr>
        <w:sz w:val="16"/>
        <w:szCs w:val="16"/>
      </w:rPr>
      <w:t xml:space="preserve">Updated: </w:t>
    </w:r>
    <w:r w:rsidRPr="00590E4A">
      <w:rPr>
        <w:sz w:val="16"/>
        <w:szCs w:val="16"/>
      </w:rPr>
      <w:fldChar w:fldCharType="begin"/>
    </w:r>
    <w:r w:rsidRPr="00590E4A">
      <w:rPr>
        <w:sz w:val="16"/>
        <w:szCs w:val="16"/>
      </w:rPr>
      <w:instrText xml:space="preserve"> DATE \@ "M/d/yyyy" </w:instrText>
    </w:r>
    <w:r w:rsidRPr="00590E4A">
      <w:rPr>
        <w:sz w:val="16"/>
        <w:szCs w:val="16"/>
      </w:rPr>
      <w:fldChar w:fldCharType="separate"/>
    </w:r>
    <w:r w:rsidRPr="00590E4A">
      <w:rPr>
        <w:noProof/>
        <w:sz w:val="16"/>
        <w:szCs w:val="16"/>
      </w:rPr>
      <w:t>3/18/2025</w:t>
    </w:r>
    <w:r w:rsidRPr="00590E4A">
      <w:rPr>
        <w:sz w:val="16"/>
        <w:szCs w:val="16"/>
      </w:rPr>
      <w:fldChar w:fldCharType="end"/>
    </w:r>
  </w:p>
  <w:p w14:paraId="005A48E0" w14:textId="77777777" w:rsidR="00590E4A" w:rsidRDefault="00590E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664989" w14:textId="77777777" w:rsidR="006A3308" w:rsidRDefault="006A3308" w:rsidP="00590E4A">
      <w:pPr>
        <w:spacing w:after="0" w:line="240" w:lineRule="auto"/>
      </w:pPr>
      <w:r>
        <w:separator/>
      </w:r>
    </w:p>
  </w:footnote>
  <w:footnote w:type="continuationSeparator" w:id="0">
    <w:p w14:paraId="0B0D97D4" w14:textId="77777777" w:rsidR="006A3308" w:rsidRDefault="006A3308" w:rsidP="00590E4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04603BB"/>
    <w:multiLevelType w:val="hybridMultilevel"/>
    <w:tmpl w:val="BCEEAC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C017BDD"/>
    <w:multiLevelType w:val="hybridMultilevel"/>
    <w:tmpl w:val="5D002B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D7C31C0"/>
    <w:multiLevelType w:val="hybridMultilevel"/>
    <w:tmpl w:val="7A50C3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ED32A98"/>
    <w:multiLevelType w:val="hybridMultilevel"/>
    <w:tmpl w:val="9CC259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89015399">
    <w:abstractNumId w:val="0"/>
  </w:num>
  <w:num w:numId="2" w16cid:durableId="1458451398">
    <w:abstractNumId w:val="3"/>
  </w:num>
  <w:num w:numId="3" w16cid:durableId="615020464">
    <w:abstractNumId w:val="2"/>
  </w:num>
  <w:num w:numId="4" w16cid:durableId="17071774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E4A"/>
    <w:rsid w:val="00024205"/>
    <w:rsid w:val="001C71EB"/>
    <w:rsid w:val="00247BBE"/>
    <w:rsid w:val="0030465B"/>
    <w:rsid w:val="004E6829"/>
    <w:rsid w:val="00573BB2"/>
    <w:rsid w:val="00590E4A"/>
    <w:rsid w:val="005F40E5"/>
    <w:rsid w:val="00614370"/>
    <w:rsid w:val="006A3308"/>
    <w:rsid w:val="00884885"/>
    <w:rsid w:val="00980723"/>
    <w:rsid w:val="00AC7465"/>
    <w:rsid w:val="00B04A55"/>
    <w:rsid w:val="00B66BFF"/>
    <w:rsid w:val="00C70924"/>
    <w:rsid w:val="00C76242"/>
    <w:rsid w:val="00D70CAC"/>
    <w:rsid w:val="00D71008"/>
    <w:rsid w:val="00D85E3D"/>
    <w:rsid w:val="00DD3DB7"/>
    <w:rsid w:val="00EA0A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CBDAEF"/>
  <w15:chartTrackingRefBased/>
  <w15:docId w15:val="{DA588016-232E-4FE1-AE73-8554DB44F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90E4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90E4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90E4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90E4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90E4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90E4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90E4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90E4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90E4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90E4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90E4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90E4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90E4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90E4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90E4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90E4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90E4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90E4A"/>
    <w:rPr>
      <w:rFonts w:eastAsiaTheme="majorEastAsia" w:cstheme="majorBidi"/>
      <w:color w:val="272727" w:themeColor="text1" w:themeTint="D8"/>
    </w:rPr>
  </w:style>
  <w:style w:type="paragraph" w:styleId="Title">
    <w:name w:val="Title"/>
    <w:basedOn w:val="Normal"/>
    <w:next w:val="Normal"/>
    <w:link w:val="TitleChar"/>
    <w:uiPriority w:val="10"/>
    <w:qFormat/>
    <w:rsid w:val="00590E4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90E4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90E4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90E4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90E4A"/>
    <w:pPr>
      <w:spacing w:before="160"/>
      <w:jc w:val="center"/>
    </w:pPr>
    <w:rPr>
      <w:i/>
      <w:iCs/>
      <w:color w:val="404040" w:themeColor="text1" w:themeTint="BF"/>
    </w:rPr>
  </w:style>
  <w:style w:type="character" w:customStyle="1" w:styleId="QuoteChar">
    <w:name w:val="Quote Char"/>
    <w:basedOn w:val="DefaultParagraphFont"/>
    <w:link w:val="Quote"/>
    <w:uiPriority w:val="29"/>
    <w:rsid w:val="00590E4A"/>
    <w:rPr>
      <w:i/>
      <w:iCs/>
      <w:color w:val="404040" w:themeColor="text1" w:themeTint="BF"/>
    </w:rPr>
  </w:style>
  <w:style w:type="paragraph" w:styleId="ListParagraph">
    <w:name w:val="List Paragraph"/>
    <w:basedOn w:val="Normal"/>
    <w:uiPriority w:val="34"/>
    <w:qFormat/>
    <w:rsid w:val="00590E4A"/>
    <w:pPr>
      <w:ind w:left="720"/>
      <w:contextualSpacing/>
    </w:pPr>
  </w:style>
  <w:style w:type="character" w:styleId="IntenseEmphasis">
    <w:name w:val="Intense Emphasis"/>
    <w:basedOn w:val="DefaultParagraphFont"/>
    <w:uiPriority w:val="21"/>
    <w:qFormat/>
    <w:rsid w:val="00590E4A"/>
    <w:rPr>
      <w:i/>
      <w:iCs/>
      <w:color w:val="0F4761" w:themeColor="accent1" w:themeShade="BF"/>
    </w:rPr>
  </w:style>
  <w:style w:type="paragraph" w:styleId="IntenseQuote">
    <w:name w:val="Intense Quote"/>
    <w:basedOn w:val="Normal"/>
    <w:next w:val="Normal"/>
    <w:link w:val="IntenseQuoteChar"/>
    <w:uiPriority w:val="30"/>
    <w:qFormat/>
    <w:rsid w:val="00590E4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90E4A"/>
    <w:rPr>
      <w:i/>
      <w:iCs/>
      <w:color w:val="0F4761" w:themeColor="accent1" w:themeShade="BF"/>
    </w:rPr>
  </w:style>
  <w:style w:type="character" w:styleId="IntenseReference">
    <w:name w:val="Intense Reference"/>
    <w:basedOn w:val="DefaultParagraphFont"/>
    <w:uiPriority w:val="32"/>
    <w:qFormat/>
    <w:rsid w:val="00590E4A"/>
    <w:rPr>
      <w:b/>
      <w:bCs/>
      <w:smallCaps/>
      <w:color w:val="0F4761" w:themeColor="accent1" w:themeShade="BF"/>
      <w:spacing w:val="5"/>
    </w:rPr>
  </w:style>
  <w:style w:type="paragraph" w:styleId="Header">
    <w:name w:val="header"/>
    <w:basedOn w:val="Normal"/>
    <w:link w:val="HeaderChar"/>
    <w:uiPriority w:val="99"/>
    <w:unhideWhenUsed/>
    <w:rsid w:val="00590E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90E4A"/>
  </w:style>
  <w:style w:type="paragraph" w:styleId="Footer">
    <w:name w:val="footer"/>
    <w:basedOn w:val="Normal"/>
    <w:link w:val="FooterChar"/>
    <w:uiPriority w:val="99"/>
    <w:unhideWhenUsed/>
    <w:rsid w:val="00590E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90E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2</Pages>
  <Words>608</Words>
  <Characters>3471</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Jolene Kvamme</dc:creator>
  <cp:keywords/>
  <dc:description/>
  <cp:lastModifiedBy>Jolene Kvamme</cp:lastModifiedBy>
  <cp:revision>3</cp:revision>
  <dcterms:created xsi:type="dcterms:W3CDTF">2025-03-19T14:50:00Z</dcterms:created>
  <dcterms:modified xsi:type="dcterms:W3CDTF">2025-03-19T15:16:00Z</dcterms:modified>
</cp:coreProperties>
</file>